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ja-JP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ja-JP"/>
        </w:rPr>
        <w:t>職 務 経 歴 書</w:t>
      </w: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〇〇年〇月〇日現在</w:t>
      </w:r>
    </w:p>
    <w:p>
      <w:pPr>
        <w:wordWrap w:val="0"/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〇〇　〇〇</w:t>
      </w:r>
    </w:p>
    <w:p>
      <w:pPr>
        <w:rPr>
          <w:rFonts w:hint="eastAsia"/>
          <w:lang w:val="en-US" w:eastAsia="ja-JP"/>
        </w:rPr>
      </w:pPr>
    </w:p>
    <w:p>
      <w:pPr>
        <w:jc w:val="both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【経歴概略】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○○大学○○学部卒業後、○○○○銀行株式会社に入社。初めは預金や融資の事務を担当し、OJTを経て○○支店で個人および法人営業に携わり、投資信託や保険の案内、融資提案を行いました。その後、○○支店への異動を経て法人の営業担当として活動。企業経営層やオーナー社長への融資提案や事業承継のサポート、新規顧客開拓などに従事しました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【職務経歴】</w:t>
      </w:r>
    </w:p>
    <w:tbl>
      <w:tblPr>
        <w:tblStyle w:val="4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〇〇年〇月～現在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  <w:t>株式会社〇〇〇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事業内容：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ja-JP"/>
              </w:rPr>
              <w:t>銀行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売上：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〇〇億円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  <w:lang w:eastAsia="ja-JP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従業員数：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〇〇人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資本金：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〇〇百万円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預金・融資事務全般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【取扱商品】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投資信託、保険、クレジットカード、オンライン決済サービス、個人ローン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【取引先】</w:t>
            </w:r>
            <w:r>
              <w:rPr>
                <w:rFonts w:hint="eastAsia"/>
                <w:vertAlign w:val="baseline"/>
                <w:lang w:val="en-US" w:eastAsia="ja-JP"/>
              </w:rPr>
              <w:br w:type="textWrapping"/>
            </w:r>
            <w:r>
              <w:rPr>
                <w:rFonts w:hint="eastAsia"/>
                <w:vertAlign w:val="baseline"/>
                <w:lang w:val="en-US" w:eastAsia="ja-JP"/>
              </w:rPr>
              <w:t>個人顧客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法人：中小企業約xx社を担当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従業員数：xx人～xxx人以下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主な商談相手：経営層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【実績】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新規（xx％）：電話（約xx件／日）、訪問（約xx件／月）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既存（xx％）：接客対応（約xx件／月）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20xx年x期　目標収益xxx万円に対しxxx万円（目標対比xxx％達成）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20xx年x期　貸出目標xxx万円に対しxxx万円（目標対比xxx％達成）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20xx年x月　単月の支店長賞受賞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毎月支払いのため店頭に来店していた顧客に対し、オンライン上の決済サービスをご提案。顧客の来店負担、支店の事務負担軽減にも貢献したことが評価され、支店長賞を受賞。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【生かせる経験】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生命保険の他、投資信託、株取引、仮想通貨、FXなどに精通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【資格・スキル】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普通自動車第一種運転免許（20xx年取得）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TOEIC720点（20XX年 取得）</w:t>
      </w:r>
    </w:p>
    <w:p>
      <w:p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ファイナンシャルプランナー2級（20xx年取得）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中小企業診断士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【自己PR】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＜売上目標達成へのコミットメント＞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過去の経験を通じて培った売上向上のスキルを活かし、現職での生命保険販売においても積極的なアプローチで取り組んでいます。顧客のニーズを把握し、商品の特長を明確に説明することで、信頼関係を築き上げ、売上目標を着実に達成。銀行員向けの説明会やキャンペーン、セミナーの企画・実施を通じて、市場においても商品認知度を高め、新たなビジネスチャンスを創出しています。</w: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＜幅広い金融知識と的確な提案力＞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生命保険の専門知識に加え、株取引や投資関連の広範な知識を有し、これを駆使してトータルライフプランの提案を行っています。AFP資格を活かし、顧客の多様な要望に対して的確かつ柔軟なアプローチが可能です。これにより、個々の顧客のライフステージや資産状況に合わせた最適な提案を行い、顧客の期待に応えています。</w: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＜効率的な営業活動と目標達成への意欲＞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営業活動においては、財務分析や市場調査を徹底的に行い、顧客の課題を把握した上で的確な提案を行っています。また、逆算型の目標設定と効率的な行動計画により、日々の電話営業や訪問において効果的なアプローチを実現しています。この姿勢が過去数年間にわたり、目標達成に結びついています。</w:t>
      </w:r>
    </w:p>
    <w:p>
      <w:pPr>
        <w:rPr>
          <w:rFonts w:hint="default"/>
          <w:lang w:val="en-US" w:eastAsia="ja-JP"/>
        </w:rPr>
      </w:pPr>
    </w:p>
    <w:p>
      <w:pPr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 xml:space="preserve"> 以上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6EBF"/>
    <w:rsid w:val="06761912"/>
    <w:rsid w:val="06F57CCA"/>
    <w:rsid w:val="07421B51"/>
    <w:rsid w:val="110B46A9"/>
    <w:rsid w:val="19AB1F9A"/>
    <w:rsid w:val="22420A0A"/>
    <w:rsid w:val="2BBD6EBF"/>
    <w:rsid w:val="31F90206"/>
    <w:rsid w:val="433B6772"/>
    <w:rsid w:val="459B3CFA"/>
    <w:rsid w:val="49647F49"/>
    <w:rsid w:val="55CE728E"/>
    <w:rsid w:val="59DF3A46"/>
    <w:rsid w:val="5A931F35"/>
    <w:rsid w:val="5E782327"/>
    <w:rsid w:val="5E840E58"/>
    <w:rsid w:val="680615DB"/>
    <w:rsid w:val="6DCB2105"/>
    <w:rsid w:val="6EDF2619"/>
    <w:rsid w:val="7CC07501"/>
    <w:rsid w:val="7F7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2023-11-19T02:51:00Z</dcterms:created>
  <dc:creator>takum</dc:creator>
  <cp:lastModifiedBy>takum</cp:lastModifiedBy>
  <dcterms:modified xsi:type="dcterms:W3CDTF">2023-12-03T20:46:24Z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6A907497CE0D436BB52CE44DC3FABA41</vt:lpwstr>
  </property>
</Properties>
</file>